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A4" w:rsidRDefault="000B3A29" w:rsidP="000B3A29">
      <w:pPr>
        <w:pStyle w:val="Subtitle"/>
        <w:rPr>
          <w:b/>
        </w:rPr>
      </w:pPr>
      <w:r>
        <w:rPr>
          <w:b/>
        </w:rPr>
        <w:t xml:space="preserve">Student Name: </w:t>
      </w:r>
      <w:r w:rsidRPr="000448F4">
        <w:rPr>
          <w:b/>
          <w:u w:val="single"/>
        </w:rPr>
        <w:t>_____________________________________________________________________</w:t>
      </w:r>
    </w:p>
    <w:tbl>
      <w:tblPr>
        <w:tblStyle w:val="GridTable1Light"/>
        <w:tblW w:w="10790" w:type="dxa"/>
        <w:tblLook w:val="04A0" w:firstRow="1" w:lastRow="0" w:firstColumn="1" w:lastColumn="0" w:noHBand="0" w:noVBand="1"/>
      </w:tblPr>
      <w:tblGrid>
        <w:gridCol w:w="1282"/>
        <w:gridCol w:w="2403"/>
        <w:gridCol w:w="2790"/>
        <w:gridCol w:w="2880"/>
        <w:gridCol w:w="1435"/>
      </w:tblGrid>
      <w:tr w:rsidR="0046400B" w:rsidTr="0046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shd w:val="clear" w:color="auto" w:fill="E7E6E6" w:themeFill="background2"/>
          </w:tcPr>
          <w:p w:rsidR="0046400B" w:rsidRDefault="0046400B" w:rsidP="00362FCC">
            <w:pPr>
              <w:jc w:val="center"/>
            </w:pPr>
            <w:r>
              <w:t>DATE</w:t>
            </w:r>
          </w:p>
        </w:tc>
        <w:tc>
          <w:tcPr>
            <w:tcW w:w="2403" w:type="dxa"/>
            <w:shd w:val="clear" w:color="auto" w:fill="E7E6E6" w:themeFill="background2"/>
          </w:tcPr>
          <w:p w:rsidR="0046400B" w:rsidRDefault="0046400B" w:rsidP="00362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</w:t>
            </w:r>
          </w:p>
        </w:tc>
        <w:tc>
          <w:tcPr>
            <w:tcW w:w="2790" w:type="dxa"/>
            <w:shd w:val="clear" w:color="auto" w:fill="E7E6E6" w:themeFill="background2"/>
          </w:tcPr>
          <w:p w:rsidR="0046400B" w:rsidRDefault="0046400B" w:rsidP="00362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WORK DESCRIPTION</w:t>
            </w:r>
          </w:p>
        </w:tc>
        <w:tc>
          <w:tcPr>
            <w:tcW w:w="2880" w:type="dxa"/>
            <w:shd w:val="clear" w:color="auto" w:fill="E7E6E6" w:themeFill="background2"/>
          </w:tcPr>
          <w:p w:rsidR="0046400B" w:rsidRDefault="0046400B" w:rsidP="00362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AUTHORIZED SIGNATURE</w:t>
            </w:r>
          </w:p>
        </w:tc>
        <w:tc>
          <w:tcPr>
            <w:tcW w:w="1435" w:type="dxa"/>
            <w:shd w:val="clear" w:color="auto" w:fill="E7E6E6" w:themeFill="background2"/>
          </w:tcPr>
          <w:p w:rsidR="0046400B" w:rsidRDefault="0046400B" w:rsidP="00464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</w:t>
            </w:r>
            <w:bookmarkStart w:id="0" w:name="_GoBack"/>
            <w:bookmarkEnd w:id="0"/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00B" w:rsidTr="004640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6400B" w:rsidRDefault="0046400B" w:rsidP="000B3A29"/>
        </w:tc>
        <w:tc>
          <w:tcPr>
            <w:tcW w:w="2403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46400B" w:rsidRDefault="0046400B" w:rsidP="000B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25"/>
      </w:tblGrid>
      <w:tr w:rsidR="000448F4" w:rsidTr="0046400B">
        <w:tc>
          <w:tcPr>
            <w:tcW w:w="935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448F4" w:rsidRPr="000448F4" w:rsidRDefault="000448F4" w:rsidP="000448F4">
            <w:pPr>
              <w:jc w:val="center"/>
              <w:rPr>
                <w:b/>
              </w:rPr>
            </w:pPr>
            <w:r>
              <w:rPr>
                <w:b/>
              </w:rPr>
              <w:t>CUMULATIVE HOURS ACHIEVED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0448F4" w:rsidRDefault="000448F4" w:rsidP="000B3A29"/>
        </w:tc>
      </w:tr>
    </w:tbl>
    <w:p w:rsidR="000B3A29" w:rsidRPr="000B3A29" w:rsidRDefault="000B3A29" w:rsidP="000B3A29"/>
    <w:p w:rsidR="000B3A29" w:rsidRDefault="000448F4" w:rsidP="000B3A29">
      <w:pPr>
        <w:rPr>
          <w:b/>
        </w:rPr>
      </w:pPr>
      <w:r>
        <w:rPr>
          <w:b/>
        </w:rPr>
        <w:t>Volunteer Signature: ____________________________________________     Date: _____________________________</w:t>
      </w:r>
    </w:p>
    <w:p w:rsidR="000448F4" w:rsidRDefault="000448F4" w:rsidP="000B3A29">
      <w:pPr>
        <w:rPr>
          <w:b/>
        </w:rPr>
      </w:pPr>
      <w:r>
        <w:rPr>
          <w:b/>
        </w:rPr>
        <w:t>Instructor Signature: ____________________________________________     Date</w:t>
      </w:r>
      <w:r w:rsidR="003C5BE8">
        <w:rPr>
          <w:b/>
        </w:rPr>
        <w:t>: _____________________________</w:t>
      </w:r>
    </w:p>
    <w:p w:rsidR="003C5BE8" w:rsidRDefault="000448F4" w:rsidP="003C5BE8">
      <w:pPr>
        <w:jc w:val="center"/>
        <w:rPr>
          <w:sz w:val="16"/>
          <w:szCs w:val="16"/>
        </w:rPr>
      </w:pPr>
      <w:r w:rsidRPr="003C5BE8">
        <w:rPr>
          <w:sz w:val="16"/>
          <w:szCs w:val="16"/>
        </w:rPr>
        <w:t xml:space="preserve">Please fill out this form to track your volunteer activity. Forms may be submitted to any instructor of </w:t>
      </w:r>
      <w:r w:rsidR="001257A0">
        <w:rPr>
          <w:i/>
          <w:sz w:val="16"/>
          <w:szCs w:val="16"/>
        </w:rPr>
        <w:t>Dojos of the Risen S</w:t>
      </w:r>
      <w:r w:rsidRPr="003C5BE8">
        <w:rPr>
          <w:i/>
          <w:sz w:val="16"/>
          <w:szCs w:val="16"/>
        </w:rPr>
        <w:t xml:space="preserve">on </w:t>
      </w:r>
      <w:r w:rsidRPr="003C5BE8">
        <w:rPr>
          <w:sz w:val="16"/>
          <w:szCs w:val="16"/>
        </w:rPr>
        <w:t>upon the completion of your 50 hour community service requirement. Volunteer activities may be directed towards</w:t>
      </w:r>
      <w:r w:rsidR="003C5BE8" w:rsidRPr="003C5BE8">
        <w:rPr>
          <w:sz w:val="16"/>
          <w:szCs w:val="16"/>
        </w:rPr>
        <w:t xml:space="preserve"> any of the organizations provided on the Community Service webpage. If you wish to volunteer at an organization or establishment that is </w:t>
      </w:r>
      <w:r w:rsidR="003C5BE8" w:rsidRPr="003C5BE8">
        <w:rPr>
          <w:i/>
          <w:sz w:val="16"/>
          <w:szCs w:val="16"/>
        </w:rPr>
        <w:t>not</w:t>
      </w:r>
      <w:r w:rsidR="003C5BE8" w:rsidRPr="003C5BE8">
        <w:rPr>
          <w:sz w:val="16"/>
          <w:szCs w:val="16"/>
        </w:rPr>
        <w:t xml:space="preserve"> listed on our website, please notify one of our instructors beforehand for approval. Thank </w:t>
      </w:r>
      <w:r w:rsidR="003C5BE8">
        <w:rPr>
          <w:sz w:val="16"/>
          <w:szCs w:val="16"/>
        </w:rPr>
        <w:t xml:space="preserve">you.    </w:t>
      </w:r>
    </w:p>
    <w:p w:rsidR="000B3A29" w:rsidRDefault="003C5BE8" w:rsidP="003C5BE8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“Each of you should use whatever gifts you have received to serve others, as faithful stewards of God’s grace in its various forms.”                                                         1 Peter 4:10 (NIV)</w:t>
      </w:r>
    </w:p>
    <w:p w:rsidR="003C5BE8" w:rsidRPr="003C5BE8" w:rsidRDefault="003C5BE8" w:rsidP="003C5BE8">
      <w:pPr>
        <w:rPr>
          <w:sz w:val="16"/>
          <w:szCs w:val="16"/>
        </w:rPr>
      </w:pPr>
    </w:p>
    <w:sectPr w:rsidR="003C5BE8" w:rsidRPr="003C5BE8" w:rsidSect="0058498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19" w:rsidRDefault="008C1019" w:rsidP="00584988">
      <w:pPr>
        <w:spacing w:after="0" w:line="240" w:lineRule="auto"/>
      </w:pPr>
      <w:r>
        <w:separator/>
      </w:r>
    </w:p>
  </w:endnote>
  <w:endnote w:type="continuationSeparator" w:id="0">
    <w:p w:rsidR="008C1019" w:rsidRDefault="008C1019" w:rsidP="0058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19" w:rsidRDefault="008C1019" w:rsidP="00584988">
      <w:pPr>
        <w:spacing w:after="0" w:line="240" w:lineRule="auto"/>
      </w:pPr>
      <w:r>
        <w:separator/>
      </w:r>
    </w:p>
  </w:footnote>
  <w:footnote w:type="continuationSeparator" w:id="0">
    <w:p w:rsidR="008C1019" w:rsidRDefault="008C1019" w:rsidP="0058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A29" w:rsidRDefault="000B3A29" w:rsidP="000B3A29">
    <w:pPr>
      <w:pStyle w:val="Header"/>
      <w:jc w:val="center"/>
      <w:rPr>
        <w:b/>
        <w:i/>
        <w:sz w:val="28"/>
        <w:szCs w:val="28"/>
      </w:rPr>
    </w:pPr>
    <w:r w:rsidRPr="000B3A29">
      <w:rPr>
        <w:b/>
        <w:i/>
        <w:sz w:val="28"/>
        <w:szCs w:val="28"/>
      </w:rPr>
      <w:t>Dojos of the Risen Son</w:t>
    </w:r>
  </w:p>
  <w:p w:rsidR="000B3A29" w:rsidRPr="000B3A29" w:rsidRDefault="000B3A29" w:rsidP="000B3A2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Community Service Tracking Sheet</w:t>
    </w:r>
  </w:p>
  <w:p w:rsidR="00584988" w:rsidRDefault="00584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88"/>
    <w:rsid w:val="0000141B"/>
    <w:rsid w:val="000448F4"/>
    <w:rsid w:val="000B3A29"/>
    <w:rsid w:val="001257A0"/>
    <w:rsid w:val="00362FCC"/>
    <w:rsid w:val="003C5BE8"/>
    <w:rsid w:val="004328E3"/>
    <w:rsid w:val="0046400B"/>
    <w:rsid w:val="00584988"/>
    <w:rsid w:val="008C1019"/>
    <w:rsid w:val="00AF5EDB"/>
    <w:rsid w:val="00B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284A5-1000-4E2F-A915-60BB9C25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849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498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8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88"/>
  </w:style>
  <w:style w:type="paragraph" w:styleId="Footer">
    <w:name w:val="footer"/>
    <w:basedOn w:val="Normal"/>
    <w:link w:val="FooterChar"/>
    <w:uiPriority w:val="99"/>
    <w:unhideWhenUsed/>
    <w:rsid w:val="0058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88"/>
  </w:style>
  <w:style w:type="table" w:styleId="TableGrid">
    <w:name w:val="Table Grid"/>
    <w:basedOn w:val="TableNormal"/>
    <w:uiPriority w:val="39"/>
    <w:rsid w:val="0036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62F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Scholten</dc:creator>
  <cp:keywords/>
  <dc:description/>
  <cp:lastModifiedBy>David Scholten</cp:lastModifiedBy>
  <cp:revision>3</cp:revision>
  <dcterms:created xsi:type="dcterms:W3CDTF">2017-12-11T01:18:00Z</dcterms:created>
  <dcterms:modified xsi:type="dcterms:W3CDTF">2018-01-26T22:03:00Z</dcterms:modified>
</cp:coreProperties>
</file>